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8FD" w:rsidRDefault="00DA08FD" w:rsidP="00DA08FD"/>
    <w:p w:rsidR="00DA08FD" w:rsidRDefault="00DA08FD" w:rsidP="00DA08FD">
      <w:pPr>
        <w:jc w:val="center"/>
      </w:pPr>
      <w:r>
        <w:rPr>
          <w:noProof/>
          <w:sz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2612390</wp:posOffset>
            </wp:positionH>
            <wp:positionV relativeFrom="paragraph">
              <wp:posOffset>88265</wp:posOffset>
            </wp:positionV>
            <wp:extent cx="718185" cy="955040"/>
            <wp:effectExtent l="19050" t="0" r="5715" b="0"/>
            <wp:wrapSquare wrapText="right"/>
            <wp:docPr id="3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95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08FD" w:rsidRDefault="00DA08FD" w:rsidP="00DA08FD"/>
    <w:p w:rsidR="00DA08FD" w:rsidRDefault="00DA08FD" w:rsidP="00DA08FD"/>
    <w:p w:rsidR="00DA08FD" w:rsidRDefault="00DA08FD" w:rsidP="00DA08FD"/>
    <w:tbl>
      <w:tblPr>
        <w:tblpPr w:leftFromText="180" w:rightFromText="180" w:vertAnchor="text" w:horzAnchor="margin" w:tblpXSpec="center" w:tblpY="-102"/>
        <w:tblW w:w="9900" w:type="dxa"/>
        <w:tblLayout w:type="fixed"/>
        <w:tblCellMar>
          <w:left w:w="0" w:type="dxa"/>
          <w:right w:w="0" w:type="dxa"/>
        </w:tblCellMar>
        <w:tblLook w:val="01E0"/>
      </w:tblPr>
      <w:tblGrid>
        <w:gridCol w:w="9900"/>
      </w:tblGrid>
      <w:tr w:rsidR="005127D5" w:rsidTr="005127D5">
        <w:tc>
          <w:tcPr>
            <w:tcW w:w="9900" w:type="dxa"/>
          </w:tcPr>
          <w:p w:rsidR="005127D5" w:rsidRDefault="005127D5" w:rsidP="005127D5">
            <w:pPr>
              <w:jc w:val="center"/>
              <w:rPr>
                <w:b/>
                <w:sz w:val="36"/>
                <w:szCs w:val="36"/>
              </w:rPr>
            </w:pPr>
          </w:p>
          <w:p w:rsidR="005127D5" w:rsidRDefault="005127D5" w:rsidP="005127D5">
            <w:pPr>
              <w:jc w:val="center"/>
              <w:rPr>
                <w:b/>
                <w:sz w:val="36"/>
                <w:szCs w:val="36"/>
              </w:rPr>
            </w:pPr>
          </w:p>
          <w:p w:rsidR="005127D5" w:rsidRDefault="005127D5" w:rsidP="005127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5127D5" w:rsidRDefault="005127D5" w:rsidP="005127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ТРЕСКИНСКОГО СЕЛЬСОВЕТА</w:t>
            </w:r>
          </w:p>
          <w:p w:rsidR="005127D5" w:rsidRDefault="005127D5" w:rsidP="005127D5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КОЛЫШЛЕЙСКОГО РАЙОНА ПЕНЗЕНСКОЙ ОБЛАСТИ</w:t>
            </w:r>
          </w:p>
        </w:tc>
      </w:tr>
      <w:tr w:rsidR="005127D5" w:rsidTr="005127D5">
        <w:trPr>
          <w:trHeight w:hRule="exact" w:val="397"/>
        </w:trPr>
        <w:tc>
          <w:tcPr>
            <w:tcW w:w="9900" w:type="dxa"/>
          </w:tcPr>
          <w:p w:rsidR="005127D5" w:rsidRDefault="005127D5" w:rsidP="005127D5">
            <w:pPr>
              <w:jc w:val="both"/>
            </w:pPr>
          </w:p>
        </w:tc>
      </w:tr>
      <w:tr w:rsidR="005127D5" w:rsidTr="005127D5">
        <w:tc>
          <w:tcPr>
            <w:tcW w:w="9900" w:type="dxa"/>
          </w:tcPr>
          <w:p w:rsidR="005127D5" w:rsidRDefault="005127D5" w:rsidP="005127D5">
            <w:pPr>
              <w:pStyle w:val="3"/>
            </w:pPr>
            <w:proofErr w:type="gramStart"/>
            <w:r>
              <w:rPr>
                <w:sz w:val="28"/>
              </w:rPr>
              <w:t>Р</w:t>
            </w:r>
            <w:proofErr w:type="gramEnd"/>
            <w:r>
              <w:rPr>
                <w:sz w:val="28"/>
              </w:rPr>
              <w:t xml:space="preserve"> Е Ш Е Н И Е</w:t>
            </w:r>
          </w:p>
        </w:tc>
      </w:tr>
    </w:tbl>
    <w:p w:rsidR="00DA08FD" w:rsidRDefault="00DA08FD" w:rsidP="005127D5"/>
    <w:tbl>
      <w:tblPr>
        <w:tblW w:w="0" w:type="auto"/>
        <w:jc w:val="center"/>
        <w:tblInd w:w="254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551"/>
        <w:gridCol w:w="397"/>
        <w:gridCol w:w="1446"/>
      </w:tblGrid>
      <w:tr w:rsidR="00DA08FD" w:rsidTr="00CC7492">
        <w:trPr>
          <w:jc w:val="center"/>
        </w:trPr>
        <w:tc>
          <w:tcPr>
            <w:tcW w:w="284" w:type="dxa"/>
            <w:vAlign w:val="bottom"/>
          </w:tcPr>
          <w:p w:rsidR="00DA08FD" w:rsidRDefault="00DA08FD" w:rsidP="00CC7492">
            <w:r>
              <w:t>от</w:t>
            </w: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:rsidR="00DA08FD" w:rsidRDefault="005127D5" w:rsidP="00CC7492">
            <w:pPr>
              <w:jc w:val="center"/>
            </w:pPr>
            <w:r>
              <w:t xml:space="preserve">26 </w:t>
            </w:r>
            <w:r w:rsidR="00DA08FD">
              <w:t xml:space="preserve"> июля 2023 года</w:t>
            </w:r>
          </w:p>
        </w:tc>
        <w:tc>
          <w:tcPr>
            <w:tcW w:w="397" w:type="dxa"/>
          </w:tcPr>
          <w:p w:rsidR="00DA08FD" w:rsidRDefault="00DA08FD" w:rsidP="00CC7492">
            <w:pPr>
              <w:jc w:val="center"/>
            </w:pPr>
            <w:r>
              <w:t>№</w:t>
            </w:r>
          </w:p>
        </w:tc>
        <w:tc>
          <w:tcPr>
            <w:tcW w:w="1446" w:type="dxa"/>
            <w:tcBorders>
              <w:bottom w:val="single" w:sz="6" w:space="0" w:color="auto"/>
            </w:tcBorders>
          </w:tcPr>
          <w:p w:rsidR="00DA08FD" w:rsidRDefault="005127D5" w:rsidP="00CC7492">
            <w:pPr>
              <w:jc w:val="center"/>
            </w:pPr>
            <w:r>
              <w:t>241-83</w:t>
            </w:r>
            <w:r w:rsidR="00902AB3">
              <w:t>/3</w:t>
            </w:r>
          </w:p>
        </w:tc>
      </w:tr>
      <w:tr w:rsidR="00DA08FD" w:rsidTr="00CC7492">
        <w:trPr>
          <w:jc w:val="center"/>
        </w:trPr>
        <w:tc>
          <w:tcPr>
            <w:tcW w:w="4678" w:type="dxa"/>
            <w:gridSpan w:val="4"/>
          </w:tcPr>
          <w:p w:rsidR="00DA08FD" w:rsidRDefault="0081503C" w:rsidP="00CC7492">
            <w:pPr>
              <w:jc w:val="center"/>
            </w:pPr>
            <w:r>
              <w:t>с.Трескино</w:t>
            </w:r>
          </w:p>
        </w:tc>
      </w:tr>
    </w:tbl>
    <w:p w:rsidR="00DA08FD" w:rsidRPr="00DA08FD" w:rsidRDefault="00DA08FD" w:rsidP="00DA08FD">
      <w:pPr>
        <w:jc w:val="center"/>
        <w:rPr>
          <w:b/>
          <w:bCs/>
        </w:rPr>
      </w:pPr>
    </w:p>
    <w:p w:rsidR="00DA08FD" w:rsidRPr="00DA08FD" w:rsidRDefault="00DA08FD" w:rsidP="00DA08FD">
      <w:pPr>
        <w:shd w:val="clear" w:color="auto" w:fill="FFFFFF"/>
        <w:jc w:val="center"/>
        <w:rPr>
          <w:b/>
          <w:sz w:val="26"/>
          <w:szCs w:val="26"/>
        </w:rPr>
      </w:pPr>
      <w:r w:rsidRPr="00DA08FD">
        <w:rPr>
          <w:b/>
          <w:color w:val="1A1A1A"/>
        </w:rPr>
        <w:t xml:space="preserve">Об утверждении индикаторов </w:t>
      </w:r>
      <w:r w:rsidRPr="00DA08FD">
        <w:rPr>
          <w:b/>
          <w:sz w:val="26"/>
          <w:szCs w:val="26"/>
        </w:rPr>
        <w:t xml:space="preserve"> риска нарушения обязательных требований, используемые для определения необходимости проведения внеплановых</w:t>
      </w:r>
    </w:p>
    <w:p w:rsidR="00DA08FD" w:rsidRPr="00DA08FD" w:rsidRDefault="00DA08FD" w:rsidP="00DA08FD">
      <w:pPr>
        <w:pStyle w:val="ConsPlusTitle"/>
        <w:jc w:val="center"/>
        <w:rPr>
          <w:bCs w:val="0"/>
          <w:sz w:val="26"/>
          <w:szCs w:val="26"/>
        </w:rPr>
      </w:pPr>
      <w:r w:rsidRPr="00DA08FD">
        <w:rPr>
          <w:sz w:val="26"/>
          <w:szCs w:val="26"/>
        </w:rPr>
        <w:t xml:space="preserve">проверок при осуществлении Администрацией </w:t>
      </w:r>
      <w:r w:rsidR="0081503C">
        <w:rPr>
          <w:sz w:val="26"/>
          <w:szCs w:val="26"/>
        </w:rPr>
        <w:t>Трескинского</w:t>
      </w:r>
      <w:r w:rsidRPr="00DA08FD">
        <w:rPr>
          <w:sz w:val="26"/>
          <w:szCs w:val="26"/>
        </w:rPr>
        <w:t xml:space="preserve"> сельсовета Колышлейского района Пензенской области</w:t>
      </w:r>
    </w:p>
    <w:p w:rsidR="00DA08FD" w:rsidRPr="00DA08FD" w:rsidRDefault="00DA08FD" w:rsidP="00DA08FD">
      <w:pPr>
        <w:ind w:firstLine="540"/>
        <w:jc w:val="center"/>
        <w:rPr>
          <w:b/>
          <w:sz w:val="26"/>
          <w:szCs w:val="26"/>
        </w:rPr>
      </w:pPr>
      <w:r w:rsidRPr="00DA08FD">
        <w:rPr>
          <w:b/>
          <w:bCs/>
          <w:sz w:val="26"/>
          <w:szCs w:val="26"/>
        </w:rPr>
        <w:t>муниципаль</w:t>
      </w:r>
      <w:r w:rsidR="0081503C">
        <w:rPr>
          <w:b/>
          <w:bCs/>
          <w:sz w:val="26"/>
          <w:szCs w:val="26"/>
        </w:rPr>
        <w:t xml:space="preserve">ного жилищного контроля в </w:t>
      </w:r>
      <w:proofErr w:type="spellStart"/>
      <w:r w:rsidR="0081503C">
        <w:rPr>
          <w:b/>
          <w:bCs/>
          <w:sz w:val="26"/>
          <w:szCs w:val="26"/>
        </w:rPr>
        <w:t>Трескинском</w:t>
      </w:r>
      <w:proofErr w:type="spellEnd"/>
      <w:r w:rsidRPr="00DA08FD">
        <w:rPr>
          <w:b/>
          <w:bCs/>
          <w:sz w:val="26"/>
          <w:szCs w:val="26"/>
        </w:rPr>
        <w:t xml:space="preserve"> сельсовете Колышлейского района Пензенской области</w:t>
      </w:r>
    </w:p>
    <w:p w:rsidR="00DA08FD" w:rsidRPr="00DA08FD" w:rsidRDefault="00DA08FD" w:rsidP="00902AB3">
      <w:pPr>
        <w:shd w:val="clear" w:color="auto" w:fill="FFFFFF"/>
        <w:jc w:val="both"/>
        <w:rPr>
          <w:color w:val="1A1A1A"/>
        </w:rPr>
      </w:pPr>
    </w:p>
    <w:p w:rsidR="00DA08FD" w:rsidRPr="005127D5" w:rsidRDefault="00DA08FD" w:rsidP="00902AB3">
      <w:pPr>
        <w:autoSpaceDE w:val="0"/>
        <w:autoSpaceDN w:val="0"/>
        <w:adjustRightInd w:val="0"/>
        <w:ind w:firstLine="720"/>
        <w:jc w:val="both"/>
        <w:rPr>
          <w:b/>
        </w:rPr>
      </w:pPr>
      <w:r w:rsidRPr="005127D5">
        <w:t xml:space="preserve">     </w:t>
      </w:r>
      <w:proofErr w:type="gramStart"/>
      <w:r w:rsidRPr="005127D5">
        <w:t xml:space="preserve">В соответствии со статьей 20 Жилищного кодекса Российской Федерации, Федеральным законом от 31.07.2020 № 248-ФЗ «О государственном контроле (надзоре) и муниципальном контроле в Российской Федерации», </w:t>
      </w:r>
      <w:r w:rsidR="008A3C2F" w:rsidRPr="005127D5">
        <w:t xml:space="preserve">решением Комитета местного самоуправления </w:t>
      </w:r>
      <w:r w:rsidR="0081503C" w:rsidRPr="005127D5">
        <w:t>Трескинского</w:t>
      </w:r>
      <w:r w:rsidR="008A3C2F" w:rsidRPr="005127D5">
        <w:t xml:space="preserve"> сельсовета Колышлейского района Пензенской о</w:t>
      </w:r>
      <w:r w:rsidR="0081503C" w:rsidRPr="005127D5">
        <w:t>бласти от 30.11.2021 года №  139-43</w:t>
      </w:r>
      <w:r w:rsidR="008A3C2F" w:rsidRPr="005127D5">
        <w:t>/3 "Об утверждении Положения о муниципальном</w:t>
      </w:r>
      <w:r w:rsidR="0081503C" w:rsidRPr="005127D5">
        <w:t xml:space="preserve"> жилищном контроле в  </w:t>
      </w:r>
      <w:proofErr w:type="spellStart"/>
      <w:r w:rsidR="0081503C" w:rsidRPr="005127D5">
        <w:t>Трескинском</w:t>
      </w:r>
      <w:proofErr w:type="spellEnd"/>
      <w:r w:rsidR="0081503C" w:rsidRPr="005127D5">
        <w:t xml:space="preserve"> </w:t>
      </w:r>
      <w:r w:rsidR="008A3C2F" w:rsidRPr="005127D5">
        <w:t xml:space="preserve"> сельсовете Колышлейского района Пензенской области</w:t>
      </w:r>
      <w:r w:rsidR="0081503C" w:rsidRPr="005127D5">
        <w:t>»</w:t>
      </w:r>
      <w:r w:rsidR="008A3C2F" w:rsidRPr="005127D5">
        <w:t xml:space="preserve">,  </w:t>
      </w:r>
      <w:r w:rsidRPr="005127D5">
        <w:t xml:space="preserve">Уставом </w:t>
      </w:r>
      <w:r w:rsidR="0081503C" w:rsidRPr="005127D5">
        <w:t>Трескинского</w:t>
      </w:r>
      <w:r w:rsidRPr="005127D5">
        <w:t xml:space="preserve"> сельсовета Колышлейского района Пензенской области</w:t>
      </w:r>
      <w:r w:rsidR="0034797F" w:rsidRPr="005127D5">
        <w:rPr>
          <w:rFonts w:ascii="Arial" w:hAnsi="Arial" w:cs="Arial"/>
          <w:color w:val="3C3C3C"/>
          <w:shd w:val="clear" w:color="auto" w:fill="FFFFFF"/>
        </w:rPr>
        <w:t xml:space="preserve"> </w:t>
      </w:r>
      <w:proofErr w:type="gramEnd"/>
    </w:p>
    <w:p w:rsidR="00DA08FD" w:rsidRPr="005127D5" w:rsidRDefault="00DA08FD" w:rsidP="00902AB3">
      <w:pPr>
        <w:shd w:val="clear" w:color="auto" w:fill="FFFFFF"/>
        <w:jc w:val="both"/>
      </w:pPr>
    </w:p>
    <w:p w:rsidR="00DA08FD" w:rsidRPr="005127D5" w:rsidRDefault="0081503C" w:rsidP="00902AB3">
      <w:pPr>
        <w:shd w:val="clear" w:color="auto" w:fill="FFFFFF"/>
        <w:jc w:val="both"/>
      </w:pPr>
      <w:r w:rsidRPr="005127D5">
        <w:t xml:space="preserve">                    </w:t>
      </w:r>
      <w:r w:rsidR="00DA08FD" w:rsidRPr="005127D5">
        <w:t xml:space="preserve">Комитет местного самоуправления </w:t>
      </w:r>
      <w:r w:rsidRPr="005127D5">
        <w:t>Трескинского</w:t>
      </w:r>
      <w:r w:rsidR="00DA08FD" w:rsidRPr="005127D5">
        <w:t xml:space="preserve"> сельсовета решил:</w:t>
      </w:r>
    </w:p>
    <w:p w:rsidR="00DA08FD" w:rsidRPr="005127D5" w:rsidRDefault="00DA08FD" w:rsidP="00902AB3">
      <w:pPr>
        <w:shd w:val="clear" w:color="auto" w:fill="FFFFFF"/>
        <w:jc w:val="both"/>
      </w:pPr>
    </w:p>
    <w:p w:rsidR="00DA08FD" w:rsidRPr="005127D5" w:rsidRDefault="00DA08FD" w:rsidP="00902AB3">
      <w:pPr>
        <w:shd w:val="clear" w:color="auto" w:fill="FFFFFF"/>
        <w:jc w:val="both"/>
      </w:pPr>
      <w:r w:rsidRPr="005127D5">
        <w:t xml:space="preserve">        </w:t>
      </w:r>
      <w:r w:rsidR="0081503C" w:rsidRPr="005127D5">
        <w:tab/>
        <w:t>1.</w:t>
      </w:r>
      <w:r w:rsidRPr="005127D5">
        <w:t xml:space="preserve">Утвердить в отношении осуществляемого администрацией </w:t>
      </w:r>
      <w:r w:rsidR="0081503C" w:rsidRPr="005127D5">
        <w:t>Трескинского</w:t>
      </w:r>
      <w:r w:rsidRPr="005127D5">
        <w:t xml:space="preserve"> сельсовета Колышлейского района Пензенской области муниципального жилищного контроля индикаторы риска нарушения обязательных требований, используемые для определения необходимости проведения внепланов</w:t>
      </w:r>
      <w:r w:rsidR="008A3C2F" w:rsidRPr="005127D5">
        <w:t>ых проверок  (приложение № 1)</w:t>
      </w:r>
    </w:p>
    <w:p w:rsidR="0081503C" w:rsidRPr="005127D5" w:rsidRDefault="0081503C" w:rsidP="00902AB3">
      <w:pPr>
        <w:shd w:val="clear" w:color="auto" w:fill="FFFFFF"/>
        <w:jc w:val="both"/>
      </w:pPr>
      <w:r w:rsidRPr="005127D5">
        <w:tab/>
        <w:t>2. Признать  утратившим силу приложе</w:t>
      </w:r>
      <w:r w:rsidR="005127D5" w:rsidRPr="005127D5">
        <w:t xml:space="preserve">ние № 2 к  решению комитета местного самоуправления Трескинского сельсовета  Колышлейского района Пензенской области № 139-43/3  от 30.11.2023 года  "Об утверждении Положения о муниципальном жилищном контроле в  </w:t>
      </w:r>
      <w:proofErr w:type="spellStart"/>
      <w:r w:rsidR="005127D5" w:rsidRPr="005127D5">
        <w:t>Трескинском</w:t>
      </w:r>
      <w:proofErr w:type="spellEnd"/>
      <w:r w:rsidR="005127D5" w:rsidRPr="005127D5">
        <w:t xml:space="preserve">  сельсовете Колышлейского района Пензенской области</w:t>
      </w:r>
    </w:p>
    <w:p w:rsidR="00DA08FD" w:rsidRPr="005127D5" w:rsidRDefault="005127D5" w:rsidP="00902AB3">
      <w:pPr>
        <w:pStyle w:val="1"/>
        <w:tabs>
          <w:tab w:val="clear" w:pos="1070"/>
          <w:tab w:val="left" w:pos="708"/>
        </w:tabs>
        <w:spacing w:before="0"/>
        <w:ind w:left="0" w:firstLine="709"/>
        <w:rPr>
          <w:rFonts w:cs="Times New Roman"/>
          <w:szCs w:val="24"/>
        </w:rPr>
      </w:pPr>
      <w:r>
        <w:rPr>
          <w:rFonts w:cs="Times New Roman"/>
          <w:szCs w:val="24"/>
        </w:rPr>
        <w:t>3</w:t>
      </w:r>
      <w:r w:rsidR="00DA08FD" w:rsidRPr="005127D5">
        <w:rPr>
          <w:rFonts w:cs="Times New Roman"/>
          <w:szCs w:val="24"/>
        </w:rPr>
        <w:t xml:space="preserve">. Опубликовать настоящее решение в информационном бюллетене «Информационный вестник </w:t>
      </w:r>
      <w:r w:rsidR="0081503C" w:rsidRPr="005127D5">
        <w:rPr>
          <w:rFonts w:cs="Times New Roman"/>
          <w:szCs w:val="24"/>
        </w:rPr>
        <w:t>Трескинского</w:t>
      </w:r>
      <w:r w:rsidR="00DA08FD" w:rsidRPr="005127D5">
        <w:rPr>
          <w:rFonts w:cs="Times New Roman"/>
          <w:szCs w:val="24"/>
        </w:rPr>
        <w:t xml:space="preserve"> сельсовета» и на официальной странице </w:t>
      </w:r>
      <w:r w:rsidR="0081503C" w:rsidRPr="005127D5">
        <w:rPr>
          <w:rFonts w:cs="Times New Roman"/>
          <w:szCs w:val="24"/>
        </w:rPr>
        <w:t>Трескинского</w:t>
      </w:r>
      <w:r w:rsidR="00DA08FD" w:rsidRPr="005127D5">
        <w:rPr>
          <w:rFonts w:cs="Times New Roman"/>
          <w:szCs w:val="24"/>
        </w:rPr>
        <w:t xml:space="preserve"> сельсовета официального сайта Администрации Колышлейского района Пензенской области в сети Интернет.</w:t>
      </w:r>
    </w:p>
    <w:p w:rsidR="00DA08FD" w:rsidRPr="005127D5" w:rsidRDefault="00DA08FD" w:rsidP="00DA08FD">
      <w:pPr>
        <w:pStyle w:val="1"/>
        <w:tabs>
          <w:tab w:val="clear" w:pos="1070"/>
          <w:tab w:val="left" w:pos="0"/>
        </w:tabs>
        <w:spacing w:before="0"/>
        <w:ind w:left="0" w:firstLine="0"/>
        <w:rPr>
          <w:rFonts w:cs="Times New Roman"/>
          <w:szCs w:val="24"/>
        </w:rPr>
      </w:pPr>
      <w:r w:rsidRPr="005127D5">
        <w:rPr>
          <w:rFonts w:cs="Times New Roman"/>
          <w:szCs w:val="24"/>
        </w:rPr>
        <w:t xml:space="preserve">         </w:t>
      </w:r>
      <w:r w:rsidR="005127D5">
        <w:rPr>
          <w:rFonts w:cs="Times New Roman"/>
          <w:szCs w:val="24"/>
        </w:rPr>
        <w:t xml:space="preserve"> 4</w:t>
      </w:r>
      <w:r w:rsidRPr="005127D5">
        <w:rPr>
          <w:rFonts w:cs="Times New Roman"/>
          <w:szCs w:val="24"/>
        </w:rPr>
        <w:t xml:space="preserve">. Настоящее решение вступает в силу </w:t>
      </w:r>
      <w:r w:rsidRPr="005127D5">
        <w:rPr>
          <w:szCs w:val="24"/>
        </w:rPr>
        <w:t xml:space="preserve">на следующий день после дня его </w:t>
      </w:r>
      <w:r w:rsidRPr="005127D5">
        <w:rPr>
          <w:rFonts w:cs="Times New Roman"/>
          <w:szCs w:val="24"/>
        </w:rPr>
        <w:t>официального опубликования.</w:t>
      </w:r>
    </w:p>
    <w:p w:rsidR="00DA08FD" w:rsidRPr="005127D5" w:rsidRDefault="005127D5" w:rsidP="00DA08FD">
      <w:pPr>
        <w:pStyle w:val="1"/>
        <w:tabs>
          <w:tab w:val="clear" w:pos="1070"/>
          <w:tab w:val="left" w:pos="0"/>
        </w:tabs>
        <w:spacing w:before="0"/>
        <w:ind w:left="0" w:firstLine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5</w:t>
      </w:r>
      <w:r w:rsidR="00DA08FD" w:rsidRPr="005127D5">
        <w:rPr>
          <w:rFonts w:cs="Times New Roman"/>
          <w:szCs w:val="24"/>
        </w:rPr>
        <w:t xml:space="preserve">. </w:t>
      </w:r>
      <w:proofErr w:type="gramStart"/>
      <w:r w:rsidR="00DA08FD" w:rsidRPr="005127D5">
        <w:rPr>
          <w:rFonts w:cs="Times New Roman"/>
          <w:szCs w:val="24"/>
        </w:rPr>
        <w:t>Контроль за</w:t>
      </w:r>
      <w:proofErr w:type="gramEnd"/>
      <w:r w:rsidR="00DA08FD" w:rsidRPr="005127D5">
        <w:rPr>
          <w:rFonts w:cs="Times New Roman"/>
          <w:szCs w:val="24"/>
        </w:rPr>
        <w:t xml:space="preserve"> исполнением настоящего решения возложить на главу </w:t>
      </w:r>
      <w:r w:rsidR="0081503C" w:rsidRPr="005127D5">
        <w:rPr>
          <w:rFonts w:cs="Times New Roman"/>
          <w:szCs w:val="24"/>
        </w:rPr>
        <w:t>Трескинского</w:t>
      </w:r>
      <w:r w:rsidR="00DA08FD" w:rsidRPr="005127D5">
        <w:rPr>
          <w:rFonts w:cs="Times New Roman"/>
          <w:szCs w:val="24"/>
        </w:rPr>
        <w:t xml:space="preserve"> сельсовета Колышлейского района Пензенской области.</w:t>
      </w:r>
    </w:p>
    <w:p w:rsidR="00DA08FD" w:rsidRPr="005127D5" w:rsidRDefault="00DA08FD" w:rsidP="00DA08FD">
      <w:pPr>
        <w:jc w:val="center"/>
        <w:rPr>
          <w:b/>
        </w:rPr>
      </w:pPr>
    </w:p>
    <w:p w:rsidR="00DA08FD" w:rsidRPr="005127D5" w:rsidRDefault="005127D5" w:rsidP="005127D5">
      <w:pPr>
        <w:rPr>
          <w:b/>
        </w:rPr>
      </w:pPr>
      <w:r>
        <w:rPr>
          <w:b/>
        </w:rPr>
        <w:t xml:space="preserve">        </w:t>
      </w:r>
      <w:r w:rsidR="00DA08FD" w:rsidRPr="005127D5">
        <w:rPr>
          <w:b/>
        </w:rPr>
        <w:t xml:space="preserve">Глава </w:t>
      </w:r>
      <w:r w:rsidR="0081503C" w:rsidRPr="005127D5">
        <w:rPr>
          <w:b/>
        </w:rPr>
        <w:t>Трескинского</w:t>
      </w:r>
      <w:r w:rsidR="00DA08FD" w:rsidRPr="005127D5">
        <w:rPr>
          <w:b/>
        </w:rPr>
        <w:t xml:space="preserve"> сельсовета                                                        </w:t>
      </w:r>
      <w:proofErr w:type="spellStart"/>
      <w:r w:rsidRPr="005127D5">
        <w:rPr>
          <w:b/>
        </w:rPr>
        <w:t>Т.Н.Огуло</w:t>
      </w:r>
      <w:proofErr w:type="spellEnd"/>
      <w:r w:rsidRPr="005127D5">
        <w:rPr>
          <w:b/>
        </w:rPr>
        <w:t xml:space="preserve"> </w:t>
      </w:r>
    </w:p>
    <w:p w:rsidR="008A3C2F" w:rsidRPr="005127D5" w:rsidRDefault="008A3C2F" w:rsidP="00DA08FD">
      <w:pPr>
        <w:jc w:val="center"/>
        <w:rPr>
          <w:b/>
        </w:rPr>
      </w:pPr>
    </w:p>
    <w:p w:rsidR="008A3C2F" w:rsidRDefault="008A3C2F" w:rsidP="00DA08FD">
      <w:pPr>
        <w:jc w:val="center"/>
        <w:rPr>
          <w:b/>
        </w:rPr>
      </w:pPr>
    </w:p>
    <w:p w:rsidR="008A3C2F" w:rsidRDefault="008A3C2F" w:rsidP="00DA08FD">
      <w:pPr>
        <w:jc w:val="center"/>
        <w:rPr>
          <w:b/>
        </w:rPr>
      </w:pPr>
    </w:p>
    <w:p w:rsidR="008A3C2F" w:rsidRDefault="008A3C2F" w:rsidP="00DA08FD">
      <w:pPr>
        <w:jc w:val="center"/>
        <w:rPr>
          <w:b/>
        </w:rPr>
      </w:pPr>
    </w:p>
    <w:p w:rsidR="008A3C2F" w:rsidRDefault="008A3C2F" w:rsidP="00DA08FD">
      <w:pPr>
        <w:jc w:val="center"/>
        <w:rPr>
          <w:b/>
        </w:rPr>
      </w:pPr>
    </w:p>
    <w:p w:rsidR="008A3C2F" w:rsidRPr="0090124F" w:rsidRDefault="008A3C2F" w:rsidP="008A3C2F">
      <w:pPr>
        <w:pStyle w:val="ConsPlusNormal"/>
        <w:jc w:val="right"/>
        <w:rPr>
          <w:sz w:val="26"/>
          <w:szCs w:val="26"/>
        </w:rPr>
      </w:pPr>
      <w:r w:rsidRPr="0090124F">
        <w:rPr>
          <w:sz w:val="26"/>
          <w:szCs w:val="26"/>
        </w:rPr>
        <w:t>Приложение № 1</w:t>
      </w:r>
    </w:p>
    <w:p w:rsidR="008A3C2F" w:rsidRDefault="008A3C2F" w:rsidP="008A3C2F">
      <w:pPr>
        <w:pStyle w:val="ConsPlusNormal"/>
        <w:jc w:val="right"/>
        <w:rPr>
          <w:sz w:val="26"/>
          <w:szCs w:val="26"/>
        </w:rPr>
      </w:pPr>
      <w:r w:rsidRPr="0090124F">
        <w:rPr>
          <w:sz w:val="26"/>
          <w:szCs w:val="26"/>
        </w:rPr>
        <w:t xml:space="preserve">к </w:t>
      </w:r>
      <w:r>
        <w:rPr>
          <w:sz w:val="26"/>
          <w:szCs w:val="26"/>
        </w:rPr>
        <w:t>решению Комитета местного самоуправления</w:t>
      </w:r>
      <w:r w:rsidRPr="0090124F">
        <w:rPr>
          <w:sz w:val="26"/>
          <w:szCs w:val="26"/>
        </w:rPr>
        <w:br/>
      </w:r>
      <w:r w:rsidR="0081503C">
        <w:rPr>
          <w:sz w:val="26"/>
          <w:szCs w:val="26"/>
        </w:rPr>
        <w:t>Трескинского</w:t>
      </w:r>
      <w:r>
        <w:rPr>
          <w:sz w:val="26"/>
          <w:szCs w:val="26"/>
        </w:rPr>
        <w:t xml:space="preserve"> </w:t>
      </w:r>
      <w:r w:rsidRPr="0090124F">
        <w:rPr>
          <w:sz w:val="26"/>
          <w:szCs w:val="26"/>
        </w:rPr>
        <w:t>сельсовет</w:t>
      </w:r>
      <w:r>
        <w:rPr>
          <w:sz w:val="26"/>
          <w:szCs w:val="26"/>
        </w:rPr>
        <w:t>а Колышлейского района</w:t>
      </w:r>
    </w:p>
    <w:p w:rsidR="008A3C2F" w:rsidRPr="0090124F" w:rsidRDefault="00360DC2" w:rsidP="008A3C2F">
      <w:pPr>
        <w:pStyle w:val="ConsPlusNormal"/>
        <w:jc w:val="right"/>
        <w:rPr>
          <w:sz w:val="26"/>
          <w:szCs w:val="26"/>
        </w:rPr>
      </w:pPr>
      <w:r>
        <w:rPr>
          <w:sz w:val="26"/>
          <w:szCs w:val="26"/>
        </w:rPr>
        <w:t>Пензенской области от 26</w:t>
      </w:r>
      <w:r w:rsidR="00902AB3">
        <w:rPr>
          <w:sz w:val="26"/>
          <w:szCs w:val="26"/>
        </w:rPr>
        <w:t>.</w:t>
      </w:r>
      <w:r w:rsidR="008A3C2F">
        <w:rPr>
          <w:sz w:val="26"/>
          <w:szCs w:val="26"/>
        </w:rPr>
        <w:t xml:space="preserve">07.2023 № </w:t>
      </w:r>
      <w:r>
        <w:rPr>
          <w:sz w:val="26"/>
          <w:szCs w:val="26"/>
        </w:rPr>
        <w:t>241-83</w:t>
      </w:r>
      <w:r w:rsidR="00902AB3">
        <w:rPr>
          <w:sz w:val="26"/>
          <w:szCs w:val="26"/>
        </w:rPr>
        <w:t>/3</w:t>
      </w:r>
      <w:r w:rsidR="008A3C2F" w:rsidRPr="0090124F">
        <w:rPr>
          <w:sz w:val="26"/>
          <w:szCs w:val="26"/>
        </w:rPr>
        <w:t xml:space="preserve"> </w:t>
      </w:r>
    </w:p>
    <w:p w:rsidR="008A3C2F" w:rsidRDefault="008A3C2F" w:rsidP="008A3C2F">
      <w:pPr>
        <w:pStyle w:val="ConsPlusTitle"/>
        <w:jc w:val="center"/>
        <w:rPr>
          <w:sz w:val="26"/>
          <w:szCs w:val="26"/>
        </w:rPr>
      </w:pPr>
    </w:p>
    <w:p w:rsidR="008A3C2F" w:rsidRPr="00D82534" w:rsidRDefault="008A3C2F" w:rsidP="008A3C2F">
      <w:pPr>
        <w:pStyle w:val="ConsPlusTitle"/>
        <w:jc w:val="center"/>
        <w:rPr>
          <w:sz w:val="26"/>
          <w:szCs w:val="26"/>
        </w:rPr>
      </w:pPr>
      <w:r w:rsidRPr="00D82534">
        <w:rPr>
          <w:sz w:val="26"/>
          <w:szCs w:val="26"/>
        </w:rPr>
        <w:t>Индикаторы риска нарушения обязательных требований, используемые для определения необходимости проведения внеплановых</w:t>
      </w:r>
    </w:p>
    <w:p w:rsidR="008A3C2F" w:rsidRPr="00D82534" w:rsidRDefault="008A3C2F" w:rsidP="008A3C2F">
      <w:pPr>
        <w:pStyle w:val="ConsPlusTitle"/>
        <w:jc w:val="center"/>
        <w:rPr>
          <w:b w:val="0"/>
          <w:bCs w:val="0"/>
          <w:sz w:val="26"/>
          <w:szCs w:val="26"/>
        </w:rPr>
      </w:pPr>
      <w:r w:rsidRPr="00D82534">
        <w:rPr>
          <w:sz w:val="26"/>
          <w:szCs w:val="26"/>
        </w:rPr>
        <w:t xml:space="preserve">проверок при осуществлении Администрацией </w:t>
      </w:r>
      <w:r w:rsidR="0081503C">
        <w:rPr>
          <w:sz w:val="26"/>
          <w:szCs w:val="26"/>
        </w:rPr>
        <w:t>Трескинского</w:t>
      </w:r>
      <w:r w:rsidRPr="00D82534">
        <w:rPr>
          <w:sz w:val="26"/>
          <w:szCs w:val="26"/>
        </w:rPr>
        <w:t xml:space="preserve"> сельсовета Колышлейского района Пензенской области</w:t>
      </w:r>
    </w:p>
    <w:p w:rsidR="008A3C2F" w:rsidRPr="00D82534" w:rsidRDefault="008A3C2F" w:rsidP="008A3C2F">
      <w:pPr>
        <w:ind w:firstLine="540"/>
        <w:jc w:val="center"/>
        <w:rPr>
          <w:sz w:val="26"/>
          <w:szCs w:val="26"/>
        </w:rPr>
      </w:pPr>
      <w:r w:rsidRPr="00D82534">
        <w:rPr>
          <w:b/>
          <w:bCs/>
          <w:sz w:val="26"/>
          <w:szCs w:val="26"/>
        </w:rPr>
        <w:t xml:space="preserve">муниципального жилищного контроля в </w:t>
      </w:r>
      <w:proofErr w:type="spellStart"/>
      <w:r w:rsidR="00360DC2">
        <w:rPr>
          <w:b/>
          <w:bCs/>
          <w:sz w:val="26"/>
          <w:szCs w:val="26"/>
        </w:rPr>
        <w:t>Трескинском</w:t>
      </w:r>
      <w:proofErr w:type="spellEnd"/>
      <w:r w:rsidR="00360DC2">
        <w:rPr>
          <w:b/>
          <w:bCs/>
          <w:sz w:val="26"/>
          <w:szCs w:val="26"/>
        </w:rPr>
        <w:t xml:space="preserve"> </w:t>
      </w:r>
      <w:r w:rsidRPr="00D82534">
        <w:rPr>
          <w:b/>
          <w:bCs/>
          <w:sz w:val="26"/>
          <w:szCs w:val="26"/>
        </w:rPr>
        <w:t xml:space="preserve"> сельсовете Колышлейского района Пензенской области</w:t>
      </w:r>
    </w:p>
    <w:p w:rsidR="008A3C2F" w:rsidRPr="005127D5" w:rsidRDefault="008A3C2F" w:rsidP="008A3C2F">
      <w:pPr>
        <w:ind w:firstLine="540"/>
        <w:jc w:val="both"/>
      </w:pPr>
    </w:p>
    <w:p w:rsidR="008A3C2F" w:rsidRPr="005127D5" w:rsidRDefault="008A3C2F" w:rsidP="008A3C2F">
      <w:pPr>
        <w:ind w:firstLine="540"/>
        <w:jc w:val="both"/>
      </w:pPr>
      <w:r w:rsidRPr="005127D5">
        <w:t xml:space="preserve">1. </w:t>
      </w:r>
      <w:proofErr w:type="gramStart"/>
      <w:r w:rsidRPr="005127D5">
        <w:t>Трехкратный и более рост количества обращений за единицу времени (месяц, квартал) в сравнении с предшествующим аналогичным периодом и (или) с аналогичным периодом предшествующего календарного года, поступивших в адрес органа государственного жилищного надзора, органа муниципального жилищного контроля от граждан (поступивших способом, позволяющим установить личность обратившегося гражданина) или организаций, являющихся собственниками помещений в многоквартирном доме, граждан, являющихся пользователями помещений в многоквартирном доме</w:t>
      </w:r>
      <w:proofErr w:type="gramEnd"/>
      <w:r w:rsidRPr="005127D5">
        <w:t>, информации от органов государственной власти, органов местного самоуправления, из средств массовой информации, информационно-телекоммуникационной сети "Интернет", государственных информационных систем о фактах нарушений контролируемыми лицами обязательных требований, установленных частью 1 статьи 20 Жилищного кодекса Российской Федерации;</w:t>
      </w:r>
    </w:p>
    <w:p w:rsidR="008A3C2F" w:rsidRPr="005127D5" w:rsidRDefault="008A3C2F" w:rsidP="008A3C2F">
      <w:pPr>
        <w:pStyle w:val="ConsPlusNormal"/>
        <w:ind w:firstLine="709"/>
        <w:jc w:val="both"/>
      </w:pPr>
      <w:r w:rsidRPr="005127D5">
        <w:t>2.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доме, в котором есть жилые помещения муниципального жилищного фонда, содержащих решения по аналогичным вопросам повестки дня.</w:t>
      </w:r>
    </w:p>
    <w:p w:rsidR="008A3C2F" w:rsidRPr="005127D5" w:rsidRDefault="008A3C2F" w:rsidP="008A3C2F"/>
    <w:p w:rsidR="008A3C2F" w:rsidRPr="00C33510" w:rsidRDefault="008A3C2F" w:rsidP="00DA08FD">
      <w:pPr>
        <w:jc w:val="center"/>
      </w:pPr>
    </w:p>
    <w:p w:rsidR="008532AF" w:rsidRPr="00DA08FD" w:rsidRDefault="008532AF"/>
    <w:sectPr w:rsidR="008532AF" w:rsidRPr="00DA08FD" w:rsidSect="008A3C2F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A08FD"/>
    <w:rsid w:val="0008545F"/>
    <w:rsid w:val="002558C0"/>
    <w:rsid w:val="002775BD"/>
    <w:rsid w:val="0028489D"/>
    <w:rsid w:val="0034797F"/>
    <w:rsid w:val="00360DC2"/>
    <w:rsid w:val="00370204"/>
    <w:rsid w:val="005127D5"/>
    <w:rsid w:val="005959BB"/>
    <w:rsid w:val="005A39CC"/>
    <w:rsid w:val="00604EAA"/>
    <w:rsid w:val="006469D0"/>
    <w:rsid w:val="007643F2"/>
    <w:rsid w:val="007A74A8"/>
    <w:rsid w:val="0081503C"/>
    <w:rsid w:val="008532AF"/>
    <w:rsid w:val="008A3C2F"/>
    <w:rsid w:val="00902AB3"/>
    <w:rsid w:val="00911594"/>
    <w:rsid w:val="00D16EC6"/>
    <w:rsid w:val="00D27054"/>
    <w:rsid w:val="00DA08FD"/>
    <w:rsid w:val="00E235CB"/>
    <w:rsid w:val="00E847F4"/>
    <w:rsid w:val="00F671CE"/>
    <w:rsid w:val="00FD2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A08FD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A08FD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ConsPlusTitle">
    <w:name w:val="ConsPlusTitle"/>
    <w:rsid w:val="00DA08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Стиль1"/>
    <w:basedOn w:val="a"/>
    <w:rsid w:val="00DA08FD"/>
    <w:pPr>
      <w:tabs>
        <w:tab w:val="num" w:pos="1070"/>
      </w:tabs>
      <w:autoSpaceDE w:val="0"/>
      <w:autoSpaceDN w:val="0"/>
      <w:adjustRightInd w:val="0"/>
      <w:spacing w:before="120"/>
      <w:ind w:left="143" w:firstLine="567"/>
      <w:jc w:val="both"/>
      <w:outlineLvl w:val="5"/>
    </w:pPr>
    <w:rPr>
      <w:rFonts w:cs="Arial"/>
      <w:szCs w:val="18"/>
    </w:rPr>
  </w:style>
  <w:style w:type="paragraph" w:customStyle="1" w:styleId="ConsPlusNormal">
    <w:name w:val="ConsPlusNormal"/>
    <w:link w:val="ConsPlusNormal0"/>
    <w:uiPriority w:val="99"/>
    <w:rsid w:val="008A3C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rsid w:val="008A3C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2023-07-25T12:52:00Z</cp:lastPrinted>
  <dcterms:created xsi:type="dcterms:W3CDTF">2023-07-25T13:03:00Z</dcterms:created>
  <dcterms:modified xsi:type="dcterms:W3CDTF">2023-07-25T13:03:00Z</dcterms:modified>
</cp:coreProperties>
</file>